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10028219</w:t>
      </w:r>
      <w:r w:rsidR="00322878">
        <w:rPr>
          <w:b/>
          <w:sz w:val="24"/>
          <w:szCs w:val="24"/>
        </w:rPr>
        <w:t xml:space="preserve"> </w:t>
      </w:r>
      <w:r>
        <w:rPr>
          <w:b/>
          <w:sz w:val="24"/>
          <w:szCs w:val="24"/>
        </w:rPr>
        <w:t>R290 Supermarket refrigeration - Uganda</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- 10028219_Self-declaration on exclusion grounds and eligibility.docx</w:t>
      </w:r>
      <w:r>
        <w:rPr>
          <w:szCs w:val="20"/>
        </w:rPr>
        <w:br/>
        <w:t>- 10028219_Technical Specs HC Supermarket_Uganda.docx</w:t>
      </w:r>
      <w:r>
        <w:rPr>
          <w:szCs w:val="20"/>
        </w:rPr>
        <w:br/>
        <w:t>- Advance Payment Guarantee.pdf</w:t>
      </w:r>
      <w:r>
        <w:rPr>
          <w:szCs w:val="20"/>
        </w:rPr>
        <w:br/>
        <w:t>- Annex 4 - BOQ HC Supermarket_Uganda (1).xlsx</w:t>
      </w:r>
      <w:r>
        <w:rPr>
          <w:szCs w:val="20"/>
        </w:rPr>
        <w:br/>
        <w:t>- Contract for works and materials_Draft_Uganda.docx</w:t>
      </w:r>
      <w:r>
        <w:rPr>
          <w:szCs w:val="20"/>
        </w:rPr>
        <w:b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Terms and Conditions for Application VgV.pdf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Pr="008B6709" w:rsidRDefault="00322878" w:rsidP="00810F36">
      <w:pPr>
        <w:tabs>
          <w:tab w:val="left" w:pos="709"/>
          <w:tab w:val="left" w:pos="851"/>
        </w:tabs>
        <w:spacing w:line="360" w:lineRule="auto"/>
        <w:ind w:left="315"/>
        <w:rPr>
          <w:szCs w:val="20"/>
        </w:rPr>
      </w:pPr>
      <w:r w:rsidRPr="008B6709">
        <w:rPr>
          <w:szCs w:val="20"/>
        </w:rPr>
        <w:t xml:space="preserve">- </w:t>
      </w:r>
      <w:r w:rsidR="00BA7479" w:rsidRPr="008B6709">
        <w:rPr>
          <w:szCs w:val="20"/>
        </w:rPr>
        <w:t>Bid cover letter</w:t>
      </w:r>
    </w:p>
    <w:p w14:paraId="6AEC17BA" w14:textId="1A7C4973" w:rsidR="00322878" w:rsidRDefault="00322878" w:rsidP="00322878">
      <w:pPr>
        <w:tabs>
          <w:tab w:val="left" w:pos="851"/>
        </w:tabs>
        <w:spacing w:line="276" w:lineRule="auto"/>
        <w:ind w:left="317"/>
        <w:rPr>
          <w:szCs w:val="20"/>
        </w:rPr>
      </w:pPr>
      <w:r>
        <w:rPr>
          <w:szCs w:val="20"/>
        </w:rPr>
        <w:t xml:space="preserve">- Annex 4 </w:t>
      </w:r>
      <w:r w:rsidR="009E71C4">
        <w:rPr>
          <w:szCs w:val="20"/>
        </w:rPr>
        <w:t>–</w:t>
      </w:r>
      <w:r>
        <w:rPr>
          <w:szCs w:val="20"/>
        </w:rPr>
        <w:t xml:space="preserve"> BoQ</w:t>
      </w:r>
      <w:r w:rsidR="009E71C4">
        <w:rPr>
          <w:szCs w:val="20"/>
        </w:rPr>
        <w:t xml:space="preserve"> HC Supermarket_Uganda</w:t>
      </w:r>
      <w:r>
        <w:rPr>
          <w:szCs w:val="20"/>
        </w:rPr>
        <w:t xml:space="preserve"> (completely filled)</w:t>
      </w:r>
      <w:r>
        <w:rPr>
          <w:szCs w:val="20"/>
        </w:rPr>
        <w:br/>
        <w:t>- Leistungsverzeichnis.xls (completely filled)</w:t>
      </w:r>
      <w:r>
        <w:rPr>
          <w:szCs w:val="20"/>
        </w:rPr>
        <w:br/>
        <w:t>- Letter of Bid (completely filled)</w:t>
      </w:r>
      <w:r>
        <w:rPr>
          <w:szCs w:val="20"/>
        </w:rPr>
        <w:br/>
        <w:t>- Questionnaire Export Control - Part 1 (completely filled)</w:t>
      </w:r>
      <w:r>
        <w:rPr>
          <w:szCs w:val="20"/>
        </w:rPr>
        <w:br/>
        <w:t>- Self-declaration EU-Russia-Sanctions (completely filled)</w:t>
      </w:r>
      <w:r>
        <w:rPr>
          <w:szCs w:val="20"/>
        </w:rPr>
        <w:br/>
        <w:t>- Self-declaration on exclusion grounds and eligibility (completely filled)</w:t>
      </w:r>
    </w:p>
    <w:p w14:paraId="36F57AF2" w14:textId="5D1A5CDE" w:rsidR="001E6A40" w:rsidRPr="00322878" w:rsidRDefault="001E6A40" w:rsidP="00322878">
      <w:pPr>
        <w:tabs>
          <w:tab w:val="left" w:pos="851"/>
        </w:tabs>
        <w:spacing w:line="276" w:lineRule="auto"/>
        <w:ind w:left="317"/>
        <w:rPr>
          <w:szCs w:val="20"/>
        </w:rPr>
      </w:pPr>
      <w:r>
        <w:rPr>
          <w:szCs w:val="20"/>
        </w:rPr>
        <w:t>- Self-declaration by bidding and service delivery consortium</w:t>
      </w:r>
      <w:r w:rsidR="00A66415">
        <w:rPr>
          <w:szCs w:val="20"/>
        </w:rPr>
        <w:t xml:space="preserve"> </w:t>
      </w:r>
      <w:r w:rsidR="00A66415">
        <w:rPr>
          <w:szCs w:val="20"/>
        </w:rPr>
        <w:t>(completely filled, if applicable)</w:t>
      </w:r>
      <w:r>
        <w:rPr>
          <w:szCs w:val="20"/>
        </w:rPr>
        <w:br/>
        <w:t>- Subcontractor declaration</w:t>
      </w:r>
      <w:r>
        <w:rPr>
          <w:szCs w:val="20"/>
        </w:rPr>
        <w:t xml:space="preserve"> </w:t>
      </w:r>
      <w:r>
        <w:rPr>
          <w:szCs w:val="20"/>
        </w:rPr>
        <w:t>(completely filled</w:t>
      </w:r>
      <w:r>
        <w:rPr>
          <w:szCs w:val="20"/>
        </w:rPr>
        <w:t>, if applicable</w:t>
      </w:r>
      <w:r>
        <w:rPr>
          <w:szCs w:val="20"/>
        </w:rPr>
        <w:t>)</w:t>
      </w:r>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A66415">
        <w:rPr>
          <w:rStyle w:val="Seitenzahl"/>
          <w:lang w:val="en-GB"/>
        </w:rPr>
        <w:t>Data sheets</w:t>
      </w:r>
      <w:r w:rsidR="00095943" w:rsidRPr="005E4D2C">
        <w:rPr>
          <w:rFonts w:ascii="Calibri" w:hAnsi="Calibri"/>
          <w:sz w:val="22"/>
          <w:lang w:val="en-GB"/>
        </w:rPr>
        <w:t xml:space="preserve">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A847" w14:textId="77777777" w:rsidR="000A6BDA" w:rsidRDefault="000A6BDA" w:rsidP="00A637D0">
      <w:r>
        <w:separator/>
      </w:r>
    </w:p>
  </w:endnote>
  <w:endnote w:type="continuationSeparator" w:id="0">
    <w:p w14:paraId="6374FDB2" w14:textId="77777777" w:rsidR="000A6BDA" w:rsidRDefault="000A6BD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DA96D" w14:textId="77777777" w:rsidR="000A6BDA" w:rsidRDefault="000A6BDA" w:rsidP="00A637D0">
      <w:r>
        <w:separator/>
      </w:r>
    </w:p>
  </w:footnote>
  <w:footnote w:type="continuationSeparator" w:id="0">
    <w:p w14:paraId="0D3C5A39" w14:textId="77777777" w:rsidR="000A6BDA" w:rsidRDefault="000A6BD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0A6BDA"/>
    <w:rsid w:val="001D0107"/>
    <w:rsid w:val="001E6A40"/>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8B6709"/>
    <w:rsid w:val="00975527"/>
    <w:rsid w:val="009D1338"/>
    <w:rsid w:val="009E28A4"/>
    <w:rsid w:val="009E71C4"/>
    <w:rsid w:val="00A66415"/>
    <w:rsid w:val="00A70059"/>
    <w:rsid w:val="00A81312"/>
    <w:rsid w:val="00B81E8A"/>
    <w:rsid w:val="00BA7479"/>
    <w:rsid w:val="00BD4E94"/>
    <w:rsid w:val="00C07256"/>
    <w:rsid w:val="00C803D9"/>
    <w:rsid w:val="00D85F0B"/>
    <w:rsid w:val="00DE01A7"/>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4056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4690</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Roedig, Stefan GIZ</cp:lastModifiedBy>
  <cp:revision>14</cp:revision>
  <cp:lastPrinted>2018-06-28T10:08:00Z</cp:lastPrinted>
  <dcterms:created xsi:type="dcterms:W3CDTF">2019-03-08T08:16:00Z</dcterms:created>
  <dcterms:modified xsi:type="dcterms:W3CDTF">2026-09-01T14:52:00Z</dcterms:modified>
</cp:coreProperties>
</file>